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D1" w:rsidRDefault="00DB1CDE">
      <w:r>
        <w:t>Electrons and Light Vocabulary WS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</w:t>
      </w:r>
    </w:p>
    <w:p w:rsidR="00327ED2" w:rsidRDefault="00327ED2">
      <w:r>
        <w:t>Define each word in 3 words or less.</w:t>
      </w:r>
      <w:bookmarkStart w:id="0" w:name="_GoBack"/>
      <w:bookmarkEnd w:id="0"/>
    </w:p>
    <w:p w:rsidR="00DB1CDE" w:rsidRDefault="00DB1CDE"/>
    <w:p w:rsidR="00DB1CDE" w:rsidRDefault="00DB1CDE" w:rsidP="00DB1CDE">
      <w:pPr>
        <w:pStyle w:val="ListParagraph"/>
        <w:numPr>
          <w:ilvl w:val="0"/>
          <w:numId w:val="1"/>
        </w:numPr>
      </w:pPr>
      <w:r>
        <w:t>Electromagnetic radiation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Electromagnetic spectrum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Wavelength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Frequency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Photoelectric Effect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Quantum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Photon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Ground state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Excited state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Line-emission spectrum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Continuous spectrum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Heisenberg uncertainty principle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 xml:space="preserve">Quantum theory 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 xml:space="preserve">Orbital 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Quantum number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Principle quantum number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Angular momentum quantum number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Magnetic quantum number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Spin quantum number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 xml:space="preserve">Electron configuration 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proofErr w:type="spellStart"/>
      <w:r>
        <w:t>Aufbau</w:t>
      </w:r>
      <w:proofErr w:type="spellEnd"/>
      <w:r>
        <w:t xml:space="preserve"> principle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 xml:space="preserve">Pauli </w:t>
      </w:r>
      <w:proofErr w:type="spellStart"/>
      <w:r>
        <w:t>exlusion</w:t>
      </w:r>
      <w:proofErr w:type="spellEnd"/>
      <w:r>
        <w:t xml:space="preserve"> principle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proofErr w:type="spellStart"/>
      <w:r>
        <w:t>Hund’s</w:t>
      </w:r>
      <w:proofErr w:type="spellEnd"/>
      <w:r>
        <w:t xml:space="preserve"> rule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Noble gas</w:t>
      </w:r>
    </w:p>
    <w:p w:rsidR="00DB1CDE" w:rsidRDefault="00DB1CDE" w:rsidP="00DB1CDE">
      <w:pPr>
        <w:pStyle w:val="ListParagraph"/>
        <w:numPr>
          <w:ilvl w:val="0"/>
          <w:numId w:val="1"/>
        </w:numPr>
      </w:pPr>
      <w:r>
        <w:t>Noble-gas notation</w:t>
      </w:r>
    </w:p>
    <w:sectPr w:rsidR="00DB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1D0"/>
    <w:multiLevelType w:val="hybridMultilevel"/>
    <w:tmpl w:val="94C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E"/>
    <w:rsid w:val="00327ED2"/>
    <w:rsid w:val="007701D1"/>
    <w:rsid w:val="00AF0E14"/>
    <w:rsid w:val="00D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Covarrubias</dc:creator>
  <cp:lastModifiedBy>Anya Covarrubias</cp:lastModifiedBy>
  <cp:revision>1</cp:revision>
  <dcterms:created xsi:type="dcterms:W3CDTF">2014-02-27T14:06:00Z</dcterms:created>
  <dcterms:modified xsi:type="dcterms:W3CDTF">2014-02-27T15:04:00Z</dcterms:modified>
</cp:coreProperties>
</file>