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A5" w:rsidRDefault="003664A5" w:rsidP="00C73317">
      <w:pPr>
        <w:pStyle w:val="Heading2"/>
      </w:pPr>
      <w:r>
        <w:t>Sig Fig</w:t>
      </w:r>
      <w:r w:rsidR="000F3668">
        <w:t>s</w:t>
      </w:r>
      <w:r>
        <w:t xml:space="preserve"> and </w:t>
      </w:r>
      <w:proofErr w:type="spellStart"/>
      <w:r>
        <w:t>Sci</w:t>
      </w:r>
      <w:proofErr w:type="spellEnd"/>
      <w:r>
        <w:t xml:space="preserve"> Not </w:t>
      </w:r>
      <w:r w:rsidR="000F3668">
        <w:t>Extra Practice</w:t>
      </w:r>
      <w:r w:rsidR="000F3668">
        <w:tab/>
      </w:r>
      <w:r w:rsidR="000F3668">
        <w:tab/>
      </w:r>
      <w:r w:rsidR="000F3668">
        <w:tab/>
      </w:r>
      <w:r w:rsidR="000F3668">
        <w:tab/>
      </w:r>
      <w:r>
        <w:t>name:</w:t>
      </w:r>
    </w:p>
    <w:p w:rsidR="003664A5" w:rsidRDefault="003664A5" w:rsidP="005A5A98">
      <w:pPr>
        <w:pStyle w:val="12-numbereditemp4abv"/>
        <w:numPr>
          <w:ilvl w:val="0"/>
          <w:numId w:val="1"/>
        </w:numPr>
        <w:rPr>
          <w:rFonts w:cs="Century-Book"/>
          <w:color w:val="000000"/>
          <w:szCs w:val="23"/>
        </w:rPr>
      </w:pPr>
      <w:r>
        <w:rPr>
          <w:rFonts w:cs="Century-Book"/>
          <w:color w:val="000000"/>
          <w:szCs w:val="23"/>
        </w:rPr>
        <w:t>Determine the number of significant figures in the following measurements:</w:t>
      </w:r>
    </w:p>
    <w:p w:rsidR="005A5A98" w:rsidRDefault="005A5A98" w:rsidP="005A5A98">
      <w:pPr>
        <w:pStyle w:val="12-numbereditemp4abv"/>
        <w:ind w:firstLine="0"/>
        <w:rPr>
          <w:rFonts w:cs="Century-Book"/>
          <w:color w:val="000000"/>
          <w:szCs w:val="23"/>
        </w:rPr>
      </w:pPr>
    </w:p>
    <w:p w:rsidR="003664A5" w:rsidRDefault="003664A5" w:rsidP="003664A5">
      <w:pPr>
        <w:pStyle w:val="13-letteredundernumbered"/>
        <w:tabs>
          <w:tab w:val="left" w:pos="2520"/>
        </w:tabs>
      </w:pPr>
      <w:proofErr w:type="gramStart"/>
      <w:r>
        <w:rPr>
          <w:rFonts w:cs="Formata-Medium"/>
          <w:sz w:val="22"/>
          <w:szCs w:val="22"/>
        </w:rPr>
        <w:t>a</w:t>
      </w:r>
      <w:proofErr w:type="gramEnd"/>
      <w:r>
        <w:rPr>
          <w:rFonts w:cs="Formata-Medium"/>
          <w:sz w:val="22"/>
          <w:szCs w:val="22"/>
        </w:rPr>
        <w:t>.</w:t>
      </w:r>
      <w:r>
        <w:tab/>
        <w:t>0.0120 m _____</w:t>
      </w:r>
      <w:r>
        <w:tab/>
      </w:r>
      <w:r>
        <w:tab/>
      </w:r>
      <w:r>
        <w:tab/>
      </w:r>
      <w:r>
        <w:tab/>
      </w:r>
      <w:r>
        <w:rPr>
          <w:rFonts w:cs="Formata-Medium"/>
          <w:sz w:val="22"/>
          <w:szCs w:val="22"/>
        </w:rPr>
        <w:t>f.</w:t>
      </w:r>
      <w:r>
        <w:t xml:space="preserve">  1000 kg ______</w:t>
      </w:r>
    </w:p>
    <w:p w:rsidR="003664A5" w:rsidRDefault="003664A5" w:rsidP="003664A5">
      <w:pPr>
        <w:pStyle w:val="13-letteredundernumbered"/>
        <w:tabs>
          <w:tab w:val="left" w:pos="2520"/>
        </w:tabs>
      </w:pPr>
    </w:p>
    <w:p w:rsidR="003664A5" w:rsidRDefault="003664A5" w:rsidP="003664A5">
      <w:pPr>
        <w:pStyle w:val="13-letteredundernumbered"/>
        <w:tabs>
          <w:tab w:val="left" w:pos="2520"/>
        </w:tabs>
      </w:pPr>
      <w:proofErr w:type="gramStart"/>
      <w:r>
        <w:rPr>
          <w:rFonts w:cs="Formata-Medium"/>
          <w:sz w:val="22"/>
          <w:szCs w:val="22"/>
        </w:rPr>
        <w:t>b</w:t>
      </w:r>
      <w:proofErr w:type="gramEnd"/>
      <w:r>
        <w:rPr>
          <w:rFonts w:cs="Formata-Medium"/>
          <w:sz w:val="22"/>
          <w:szCs w:val="22"/>
        </w:rPr>
        <w:t>.</w:t>
      </w:r>
      <w:r>
        <w:tab/>
        <w:t xml:space="preserve">100.5 </w:t>
      </w:r>
      <w:proofErr w:type="spellStart"/>
      <w:r>
        <w:t>mL</w:t>
      </w:r>
      <w:proofErr w:type="spellEnd"/>
      <w:r>
        <w:t xml:space="preserve"> _____</w:t>
      </w:r>
      <w:r>
        <w:tab/>
      </w:r>
      <w:r>
        <w:tab/>
      </w:r>
      <w:r>
        <w:tab/>
      </w:r>
      <w:r>
        <w:tab/>
      </w:r>
      <w:r>
        <w:rPr>
          <w:rFonts w:cs="Formata-Medium"/>
          <w:sz w:val="22"/>
          <w:szCs w:val="22"/>
        </w:rPr>
        <w:t>g.</w:t>
      </w:r>
      <w:r>
        <w:t xml:space="preserve"> 180.10 mm______</w:t>
      </w:r>
    </w:p>
    <w:p w:rsidR="003664A5" w:rsidRDefault="003664A5" w:rsidP="003664A5">
      <w:pPr>
        <w:pStyle w:val="13-letteredundernumbered"/>
        <w:tabs>
          <w:tab w:val="left" w:pos="2520"/>
        </w:tabs>
      </w:pPr>
    </w:p>
    <w:p w:rsidR="003664A5" w:rsidRDefault="003664A5" w:rsidP="003664A5">
      <w:pPr>
        <w:pStyle w:val="13-letteredundernumbered"/>
        <w:tabs>
          <w:tab w:val="left" w:pos="2508"/>
        </w:tabs>
      </w:pPr>
      <w:proofErr w:type="gramStart"/>
      <w:r>
        <w:rPr>
          <w:rFonts w:cs="Formata-Medium"/>
          <w:sz w:val="22"/>
          <w:szCs w:val="22"/>
        </w:rPr>
        <w:t>c</w:t>
      </w:r>
      <w:proofErr w:type="gramEnd"/>
      <w:r>
        <w:rPr>
          <w:rFonts w:cs="Formata-Medium"/>
          <w:sz w:val="22"/>
          <w:szCs w:val="22"/>
        </w:rPr>
        <w:t>.</w:t>
      </w:r>
      <w:r>
        <w:tab/>
        <w:t>101 g ______</w:t>
      </w:r>
      <w:r>
        <w:tab/>
      </w:r>
      <w:r>
        <w:tab/>
      </w:r>
      <w:r>
        <w:tab/>
      </w:r>
      <w:r>
        <w:tab/>
      </w:r>
      <w:r>
        <w:rPr>
          <w:rFonts w:cs="Formata-Medium"/>
          <w:sz w:val="22"/>
          <w:szCs w:val="22"/>
        </w:rPr>
        <w:t>h.</w:t>
      </w:r>
      <w:r>
        <w:t xml:space="preserve">  0.4936 L ______</w:t>
      </w:r>
    </w:p>
    <w:p w:rsidR="003664A5" w:rsidRDefault="003664A5" w:rsidP="003664A5">
      <w:pPr>
        <w:pStyle w:val="13-letteredundernumbered"/>
        <w:tabs>
          <w:tab w:val="left" w:pos="2508"/>
        </w:tabs>
      </w:pPr>
    </w:p>
    <w:p w:rsidR="003664A5" w:rsidRDefault="003664A5" w:rsidP="003664A5">
      <w:pPr>
        <w:pStyle w:val="12-numbereditemp4abv"/>
      </w:pPr>
      <w:r>
        <w:tab/>
      </w:r>
      <w:r>
        <w:rPr>
          <w:rFonts w:cs="Formata-Medium"/>
          <w:sz w:val="22"/>
          <w:szCs w:val="22"/>
        </w:rPr>
        <w:t>2.</w:t>
      </w:r>
      <w:r>
        <w:tab/>
        <w:t>Round the following quantities to the specified number of significant figures using scientific notation:</w:t>
      </w:r>
    </w:p>
    <w:p w:rsidR="005A5A98" w:rsidRDefault="005A5A98" w:rsidP="003664A5">
      <w:pPr>
        <w:pStyle w:val="12-numbereditemp4abv"/>
      </w:pPr>
    </w:p>
    <w:p w:rsidR="003664A5" w:rsidRDefault="003664A5" w:rsidP="003664A5">
      <w:pPr>
        <w:pStyle w:val="13-letteredundernumbered"/>
      </w:pPr>
      <w:r>
        <w:rPr>
          <w:rFonts w:cs="Formata-Medium"/>
          <w:sz w:val="22"/>
          <w:szCs w:val="22"/>
        </w:rPr>
        <w:t>a.</w:t>
      </w:r>
      <w:r>
        <w:tab/>
        <w:t>5 487 129 m to three significant figures _______________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  <w:r>
        <w:rPr>
          <w:rFonts w:cs="Formata-Medium"/>
          <w:sz w:val="22"/>
          <w:szCs w:val="22"/>
        </w:rPr>
        <w:t>b.</w:t>
      </w:r>
      <w:r>
        <w:tab/>
        <w:t xml:space="preserve">0.013 479 265 </w:t>
      </w:r>
      <w:proofErr w:type="spellStart"/>
      <w:r>
        <w:t>mL</w:t>
      </w:r>
      <w:proofErr w:type="spellEnd"/>
      <w:r>
        <w:t xml:space="preserve"> to six significant figures ______________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  <w:r>
        <w:rPr>
          <w:rFonts w:cs="Formata-Medium"/>
          <w:sz w:val="22"/>
          <w:szCs w:val="22"/>
        </w:rPr>
        <w:t>c.</w:t>
      </w:r>
      <w:r>
        <w:tab/>
        <w:t>31 947.972 cm</w:t>
      </w:r>
      <w:r>
        <w:rPr>
          <w:vertAlign w:val="superscript"/>
        </w:rPr>
        <w:t>2</w:t>
      </w:r>
      <w:r>
        <w:t xml:space="preserve"> to four significant figures ______________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  <w:r>
        <w:rPr>
          <w:rFonts w:cs="Formata-Medium"/>
          <w:sz w:val="22"/>
          <w:szCs w:val="22"/>
        </w:rPr>
        <w:t>d.</w:t>
      </w:r>
      <w:r>
        <w:tab/>
        <w:t>192.6739 m</w:t>
      </w:r>
      <w:r>
        <w:rPr>
          <w:vertAlign w:val="superscript"/>
        </w:rPr>
        <w:t>2</w:t>
      </w:r>
      <w:r>
        <w:t xml:space="preserve"> to five significant figures _______________</w:t>
      </w:r>
    </w:p>
    <w:p w:rsidR="003664A5" w:rsidRDefault="003664A5" w:rsidP="003664A5">
      <w:pPr>
        <w:pStyle w:val="13-letteredundernumbered"/>
      </w:pPr>
    </w:p>
    <w:p w:rsidR="003664A5" w:rsidRDefault="003664A5" w:rsidP="000F3668">
      <w:pPr>
        <w:pStyle w:val="12-numbereditemp4abv"/>
        <w:spacing w:before="40"/>
        <w:rPr>
          <w:rFonts w:cs="Century-Book"/>
          <w:color w:val="000000"/>
          <w:sz w:val="23"/>
          <w:szCs w:val="23"/>
        </w:rPr>
      </w:pPr>
      <w:r>
        <w:rPr>
          <w:rFonts w:cs="Century-Book"/>
          <w:color w:val="000000"/>
          <w:sz w:val="23"/>
          <w:szCs w:val="23"/>
        </w:rPr>
        <w:t>3.  Express the following quantities in scientific notation and then tell the number of sig figs:</w:t>
      </w:r>
    </w:p>
    <w:p w:rsidR="000F3668" w:rsidRPr="000F3668" w:rsidRDefault="000F3668" w:rsidP="000F3668">
      <w:pPr>
        <w:pStyle w:val="12-numbereditemp4abv"/>
        <w:spacing w:before="40"/>
        <w:rPr>
          <w:rFonts w:cs="Century-Book"/>
          <w:color w:val="000000"/>
          <w:sz w:val="23"/>
          <w:szCs w:val="23"/>
        </w:rPr>
      </w:pPr>
    </w:p>
    <w:tbl>
      <w:tblPr>
        <w:tblStyle w:val="TableGrid"/>
        <w:tblW w:w="0" w:type="auto"/>
        <w:tblInd w:w="600" w:type="dxa"/>
        <w:tblLook w:val="04A0"/>
      </w:tblPr>
      <w:tblGrid>
        <w:gridCol w:w="4276"/>
        <w:gridCol w:w="3085"/>
        <w:gridCol w:w="2053"/>
      </w:tblGrid>
      <w:tr w:rsidR="003664A5" w:rsidRPr="003664A5" w:rsidTr="000F3668">
        <w:trPr>
          <w:trHeight w:val="714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proofErr w:type="spellStart"/>
            <w:r>
              <w:t>Sci</w:t>
            </w:r>
            <w:proofErr w:type="spellEnd"/>
            <w:r>
              <w:t xml:space="preserve"> Not</w:t>
            </w: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# of Sig Figs</w:t>
            </w:r>
          </w:p>
        </w:tc>
      </w:tr>
      <w:tr w:rsidR="003664A5" w:rsidRPr="003664A5" w:rsidTr="000F3668">
        <w:trPr>
          <w:trHeight w:val="389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158,</w:t>
            </w:r>
            <w:r w:rsidRPr="003664A5">
              <w:t>000 km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</w:tr>
      <w:tr w:rsidR="003664A5" w:rsidRPr="003664A5" w:rsidTr="000F3668">
        <w:trPr>
          <w:trHeight w:val="389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0.000</w:t>
            </w:r>
            <w:r w:rsidRPr="003664A5">
              <w:t>009 782 L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3664A5">
            <w:pPr>
              <w:pStyle w:val="13-letteredundernumbered"/>
              <w:ind w:left="0" w:firstLine="0"/>
            </w:pPr>
            <w:r w:rsidRPr="003664A5">
              <w:t xml:space="preserve"> </w:t>
            </w:r>
          </w:p>
        </w:tc>
      </w:tr>
      <w:tr w:rsidR="003664A5" w:rsidRPr="003664A5" w:rsidTr="000F3668">
        <w:trPr>
          <w:trHeight w:val="389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837,100,</w:t>
            </w:r>
            <w:r w:rsidRPr="003664A5">
              <w:t>000 cm</w:t>
            </w:r>
            <w:r w:rsidRPr="003664A5">
              <w:rPr>
                <w:vertAlign w:val="superscript"/>
              </w:rPr>
              <w:t>3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</w:tr>
      <w:tr w:rsidR="003664A5" w:rsidRPr="003664A5" w:rsidTr="000F3668">
        <w:trPr>
          <w:trHeight w:val="389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6 500,000,</w:t>
            </w:r>
            <w:r w:rsidRPr="003664A5">
              <w:t>000 mm</w:t>
            </w:r>
            <w:r w:rsidRPr="003664A5">
              <w:rPr>
                <w:vertAlign w:val="superscript"/>
              </w:rPr>
              <w:t>2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</w:tr>
      <w:tr w:rsidR="003664A5" w:rsidRPr="003664A5" w:rsidTr="000F3668">
        <w:trPr>
          <w:trHeight w:val="389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0.005</w:t>
            </w:r>
            <w:r w:rsidRPr="003664A5">
              <w:t>93 g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</w:tr>
      <w:tr w:rsidR="003664A5" w:rsidRPr="003664A5" w:rsidTr="000F3668">
        <w:trPr>
          <w:trHeight w:val="405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12,552,</w:t>
            </w:r>
            <w:r w:rsidRPr="003664A5">
              <w:t>000 J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</w:tr>
      <w:tr w:rsidR="003664A5" w:rsidRPr="003664A5" w:rsidTr="000F3668">
        <w:trPr>
          <w:trHeight w:val="389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0.000</w:t>
            </w:r>
            <w:r w:rsidRPr="003664A5">
              <w:t>008 004 g/L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</w:tr>
      <w:tr w:rsidR="003664A5" w:rsidRPr="003664A5" w:rsidTr="000F3668">
        <w:trPr>
          <w:trHeight w:val="389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1,050,000,</w:t>
            </w:r>
            <w:r w:rsidRPr="003664A5">
              <w:t>000 Hz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</w:tr>
      <w:tr w:rsidR="003664A5" w:rsidRPr="003664A5" w:rsidTr="000F3668">
        <w:trPr>
          <w:trHeight w:val="389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0.010</w:t>
            </w:r>
            <w:r w:rsidRPr="003664A5">
              <w:t>995 kg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</w:tr>
      <w:tr w:rsidR="003664A5" w:rsidRPr="003664A5" w:rsidTr="000F3668">
        <w:trPr>
          <w:trHeight w:val="405"/>
        </w:trPr>
        <w:tc>
          <w:tcPr>
            <w:tcW w:w="4276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  <w:r>
              <w:t>0.000000006</w:t>
            </w:r>
            <w:r w:rsidRPr="003664A5">
              <w:t>13 m</w:t>
            </w:r>
          </w:p>
        </w:tc>
        <w:tc>
          <w:tcPr>
            <w:tcW w:w="3085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  <w:tc>
          <w:tcPr>
            <w:tcW w:w="2053" w:type="dxa"/>
          </w:tcPr>
          <w:p w:rsidR="003664A5" w:rsidRPr="003664A5" w:rsidRDefault="003664A5" w:rsidP="00B4153B">
            <w:pPr>
              <w:pStyle w:val="13-letteredundernumbered"/>
              <w:ind w:left="0" w:firstLine="0"/>
            </w:pPr>
          </w:p>
        </w:tc>
      </w:tr>
    </w:tbl>
    <w:p w:rsidR="003664A5" w:rsidRDefault="003664A5" w:rsidP="003664A5">
      <w:pPr>
        <w:pStyle w:val="13-letteredundernumbered"/>
        <w:tabs>
          <w:tab w:val="left" w:pos="3000"/>
          <w:tab w:val="left" w:pos="3840"/>
        </w:tabs>
        <w:ind w:left="0" w:firstLine="0"/>
      </w:pPr>
    </w:p>
    <w:p w:rsidR="000F3668" w:rsidRDefault="000F3668" w:rsidP="003664A5">
      <w:pPr>
        <w:pStyle w:val="13-letteredundernumbered"/>
        <w:tabs>
          <w:tab w:val="left" w:pos="3000"/>
          <w:tab w:val="left" w:pos="3840"/>
        </w:tabs>
        <w:ind w:left="0" w:firstLine="0"/>
      </w:pPr>
    </w:p>
    <w:p w:rsidR="000F3668" w:rsidRDefault="000F3668" w:rsidP="003664A5">
      <w:pPr>
        <w:pStyle w:val="13-letteredundernumbered"/>
        <w:tabs>
          <w:tab w:val="left" w:pos="3000"/>
          <w:tab w:val="left" w:pos="3840"/>
        </w:tabs>
        <w:ind w:left="0" w:firstLine="0"/>
      </w:pPr>
    </w:p>
    <w:p w:rsidR="000F3668" w:rsidRDefault="000F3668" w:rsidP="003664A5">
      <w:pPr>
        <w:pStyle w:val="13-letteredundernumbered"/>
        <w:tabs>
          <w:tab w:val="left" w:pos="3000"/>
          <w:tab w:val="left" w:pos="3840"/>
        </w:tabs>
        <w:ind w:left="0" w:firstLine="0"/>
      </w:pPr>
    </w:p>
    <w:p w:rsidR="000F3668" w:rsidRDefault="000F3668" w:rsidP="003664A5">
      <w:pPr>
        <w:pStyle w:val="13-letteredundernumbered"/>
        <w:tabs>
          <w:tab w:val="left" w:pos="3000"/>
          <w:tab w:val="left" w:pos="3840"/>
        </w:tabs>
        <w:ind w:left="0" w:firstLine="0"/>
      </w:pPr>
    </w:p>
    <w:p w:rsidR="003664A5" w:rsidRDefault="003664A5" w:rsidP="003664A5">
      <w:pPr>
        <w:pStyle w:val="12-numbereditemp4abv"/>
      </w:pPr>
      <w:r>
        <w:lastRenderedPageBreak/>
        <w:t>4. Perform the following calculations, and express the result in scientific notation with the correct number of significant figures:</w:t>
      </w:r>
    </w:p>
    <w:p w:rsidR="003664A5" w:rsidRDefault="003664A5" w:rsidP="003664A5">
      <w:pPr>
        <w:pStyle w:val="13-letteredundernumbered"/>
      </w:pPr>
      <w:proofErr w:type="gramStart"/>
      <w:r>
        <w:t>a</w:t>
      </w:r>
      <w:proofErr w:type="gramEnd"/>
      <w:r>
        <w:t>.</w:t>
      </w:r>
      <w:r>
        <w:tab/>
        <w:t xml:space="preserve">2.48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kg + 9.17 </w:t>
      </w:r>
      <w:r>
        <w:sym w:font="Symbol" w:char="F0B4"/>
      </w:r>
      <w:r>
        <w:t xml:space="preserve"> 10</w:t>
      </w:r>
      <w:r>
        <w:rPr>
          <w:vertAlign w:val="superscript"/>
        </w:rPr>
        <w:t>3</w:t>
      </w:r>
      <w:r>
        <w:t xml:space="preserve"> kg + 7.2 </w:t>
      </w:r>
      <w:r>
        <w:sym w:font="Symbol" w:char="F0B4"/>
      </w:r>
      <w:r>
        <w:t xml:space="preserve"> 10</w:t>
      </w:r>
      <w:r>
        <w:rPr>
          <w:vertAlign w:val="superscript"/>
        </w:rPr>
        <w:t>1</w:t>
      </w:r>
      <w:r>
        <w:t xml:space="preserve"> kg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  <w:r>
        <w:t>b.</w:t>
      </w:r>
      <w:r>
        <w:tab/>
        <w:t xml:space="preserve">4.07 </w:t>
      </w:r>
      <w: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>5</w:t>
      </w:r>
      <w:r>
        <w:t xml:space="preserve"> mg + 3.966 </w:t>
      </w:r>
      <w: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 xml:space="preserve"> mg + 7.1 </w:t>
      </w:r>
      <w: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>
        <w:t xml:space="preserve"> mg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3664A5" w:rsidRDefault="003664A5" w:rsidP="003664A5">
      <w:pPr>
        <w:pStyle w:val="13-letteredundernumbered"/>
        <w:rPr>
          <w:vertAlign w:val="superscript"/>
        </w:rPr>
      </w:pPr>
      <w:r>
        <w:t>c.</w:t>
      </w:r>
      <w:r>
        <w:tab/>
        <w:t xml:space="preserve">1.39 </w:t>
      </w:r>
      <w:r>
        <w:sym w:font="Symbol" w:char="F0B4"/>
      </w:r>
      <w:r>
        <w:t xml:space="preserve"> 10</w:t>
      </w:r>
      <w:r>
        <w:rPr>
          <w:vertAlign w:val="superscript"/>
        </w:rPr>
        <w:t>4</w:t>
      </w:r>
      <w:r>
        <w:t xml:space="preserve"> m</w:t>
      </w:r>
      <w:r>
        <w:rPr>
          <w:vertAlign w:val="superscript"/>
        </w:rPr>
        <w:t>3</w:t>
      </w:r>
      <w:r>
        <w:t xml:space="preserve"> + 6.52 </w:t>
      </w:r>
      <w:r>
        <w:sym w:font="Symbol" w:char="F0B4"/>
      </w:r>
      <w:r>
        <w:t xml:space="preserve"> 10</w:t>
      </w:r>
      <w:r>
        <w:rPr>
          <w:vertAlign w:val="superscript"/>
        </w:rPr>
        <w:t>2</w:t>
      </w:r>
      <w:r>
        <w:t xml:space="preserve"> m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4.8 </w:t>
      </w:r>
      <w:r>
        <w:sym w:font="Symbol" w:char="F0B4"/>
      </w:r>
      <w:r>
        <w:t xml:space="preserve"> 10</w:t>
      </w:r>
      <w:r>
        <w:rPr>
          <w:vertAlign w:val="superscript"/>
        </w:rPr>
        <w:t>3</w:t>
      </w:r>
      <w:r>
        <w:t xml:space="preserve"> m</w:t>
      </w:r>
      <w:r>
        <w:rPr>
          <w:vertAlign w:val="superscript"/>
        </w:rPr>
        <w:t>3</w:t>
      </w:r>
    </w:p>
    <w:p w:rsidR="003664A5" w:rsidRDefault="003664A5" w:rsidP="003664A5">
      <w:pPr>
        <w:pStyle w:val="13-letteredundernumbered"/>
        <w:rPr>
          <w:vertAlign w:val="superscript"/>
        </w:rPr>
      </w:pPr>
    </w:p>
    <w:p w:rsidR="003664A5" w:rsidRDefault="003664A5" w:rsidP="003664A5">
      <w:pPr>
        <w:pStyle w:val="13-letteredundernumbered"/>
        <w:rPr>
          <w:vertAlign w:val="superscript"/>
        </w:rPr>
      </w:pPr>
    </w:p>
    <w:p w:rsidR="000F3668" w:rsidRDefault="000F3668" w:rsidP="003664A5">
      <w:pPr>
        <w:pStyle w:val="13-letteredundernumbered"/>
        <w:rPr>
          <w:vertAlign w:val="superscript"/>
        </w:rPr>
      </w:pPr>
    </w:p>
    <w:p w:rsidR="000F3668" w:rsidRDefault="000F3668" w:rsidP="003664A5">
      <w:pPr>
        <w:pStyle w:val="13-letteredundernumbered"/>
        <w:rPr>
          <w:vertAlign w:val="superscript"/>
        </w:rPr>
      </w:pPr>
    </w:p>
    <w:p w:rsidR="003664A5" w:rsidRDefault="003664A5" w:rsidP="003664A5">
      <w:pPr>
        <w:pStyle w:val="13-letteredundernumbered"/>
        <w:rPr>
          <w:vertAlign w:val="superscript"/>
        </w:rPr>
      </w:pP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  <w:r>
        <w:t>d.</w:t>
      </w:r>
      <w:r>
        <w:tab/>
        <w:t xml:space="preserve">7.70 </w:t>
      </w:r>
      <w: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>9</w:t>
      </w:r>
      <w:r>
        <w:t xml:space="preserve"> m </w:t>
      </w:r>
      <w:r>
        <w:sym w:font="Symbol" w:char="F02D"/>
      </w:r>
      <w:r>
        <w:t xml:space="preserve"> 3.95 </w:t>
      </w:r>
      <w: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>8</w:t>
      </w:r>
      <w:r>
        <w:t xml:space="preserve"> m + 1.88 </w:t>
      </w:r>
      <w:r>
        <w:sym w:font="Symbol" w:char="F0B4"/>
      </w:r>
      <w:r>
        <w:t xml:space="preserve"> 10</w:t>
      </w:r>
      <w:r>
        <w:rPr>
          <w:vertAlign w:val="superscript"/>
        </w:rPr>
        <w:sym w:font="Symbol" w:char="F02D"/>
      </w:r>
      <w:r>
        <w:rPr>
          <w:vertAlign w:val="superscript"/>
        </w:rPr>
        <w:t>7</w:t>
      </w:r>
      <w:r>
        <w:t xml:space="preserve"> m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  <w:r>
        <w:t>e.</w:t>
      </w:r>
      <w:r>
        <w:tab/>
        <w:t xml:space="preserve">1.111 </w:t>
      </w:r>
      <w:r>
        <w:sym w:font="Symbol" w:char="F0B4"/>
      </w:r>
      <w:r>
        <w:t xml:space="preserve"> 10</w:t>
      </w:r>
      <w:r>
        <w:rPr>
          <w:vertAlign w:val="superscript"/>
        </w:rPr>
        <w:t>5</w:t>
      </w:r>
      <w:r>
        <w:t xml:space="preserve"> J + 5.82 </w:t>
      </w:r>
      <w:r>
        <w:sym w:font="Symbol" w:char="F0B4"/>
      </w:r>
      <w:r>
        <w:t xml:space="preserve"> 10</w:t>
      </w:r>
      <w:r>
        <w:rPr>
          <w:vertAlign w:val="superscript"/>
        </w:rPr>
        <w:t>4</w:t>
      </w:r>
      <w:r>
        <w:t xml:space="preserve"> J + 3.01 </w:t>
      </w:r>
      <w:r>
        <w:sym w:font="Symbol" w:char="F0B4"/>
      </w:r>
      <w:r>
        <w:t xml:space="preserve"> 10</w:t>
      </w:r>
      <w:r>
        <w:rPr>
          <w:vertAlign w:val="superscript"/>
        </w:rPr>
        <w:t>6</w:t>
      </w:r>
      <w:r>
        <w:t xml:space="preserve"> J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C73317" w:rsidRDefault="00C73317" w:rsidP="003664A5">
      <w:pPr>
        <w:pStyle w:val="13-letteredundernumbered"/>
      </w:pPr>
    </w:p>
    <w:p w:rsidR="00C73317" w:rsidRDefault="00C73317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3664A5" w:rsidRDefault="003664A5" w:rsidP="003664A5">
      <w:pPr>
        <w:pStyle w:val="13-letteredundernumbered"/>
      </w:pPr>
      <w:r>
        <w:t>f.</w:t>
      </w:r>
      <w:r>
        <w:tab/>
        <w:t xml:space="preserve">9.81 </w:t>
      </w:r>
      <w:r>
        <w:sym w:font="Symbol" w:char="F0B4"/>
      </w:r>
      <w:r>
        <w:t xml:space="preserve"> 10</w:t>
      </w:r>
      <w:r>
        <w:rPr>
          <w:vertAlign w:val="superscript"/>
        </w:rPr>
        <w:t>27</w:t>
      </w:r>
      <w:r>
        <w:t xml:space="preserve"> molecules + 3.18 </w:t>
      </w:r>
      <w:r>
        <w:sym w:font="Symbol" w:char="F0B4"/>
      </w:r>
      <w:r>
        <w:t xml:space="preserve"> 10</w:t>
      </w:r>
      <w:r>
        <w:rPr>
          <w:vertAlign w:val="superscript"/>
        </w:rPr>
        <w:t>25</w:t>
      </w:r>
      <w:r>
        <w:t xml:space="preserve"> molecules </w:t>
      </w:r>
      <w:r>
        <w:sym w:font="Symbol" w:char="F02D"/>
      </w:r>
      <w:r>
        <w:t xml:space="preserve"> 2.09 </w:t>
      </w:r>
      <w:r>
        <w:sym w:font="Symbol" w:char="F0B4"/>
      </w:r>
      <w:r>
        <w:t xml:space="preserve"> 10</w:t>
      </w:r>
      <w:r>
        <w:rPr>
          <w:vertAlign w:val="superscript"/>
        </w:rPr>
        <w:t>26</w:t>
      </w:r>
      <w:r>
        <w:t xml:space="preserve"> molecules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3664A5" w:rsidRDefault="003664A5" w:rsidP="003664A5">
      <w:pPr>
        <w:pStyle w:val="13-letteredundernumbered"/>
      </w:pPr>
      <w:proofErr w:type="gramStart"/>
      <w:r>
        <w:t>g</w:t>
      </w:r>
      <w:proofErr w:type="gramEnd"/>
      <w:r>
        <w:t>.</w:t>
      </w:r>
      <w:r>
        <w:tab/>
        <w:t xml:space="preserve">1.36 </w:t>
      </w:r>
      <w:r>
        <w:sym w:font="Symbol" w:char="F0B4"/>
      </w:r>
      <w:r>
        <w:t xml:space="preserve"> 10</w:t>
      </w:r>
      <w:r>
        <w:rPr>
          <w:vertAlign w:val="superscript"/>
        </w:rPr>
        <w:t>7</w:t>
      </w:r>
      <w:r>
        <w:t xml:space="preserve"> cm + 3.456 </w:t>
      </w:r>
      <w:r>
        <w:sym w:font="Symbol" w:char="F0B4"/>
      </w:r>
      <w:r>
        <w:t xml:space="preserve"> 10</w:t>
      </w:r>
      <w:r>
        <w:rPr>
          <w:vertAlign w:val="superscript"/>
        </w:rPr>
        <w:t>6</w:t>
      </w:r>
      <w:r>
        <w:t xml:space="preserve"> cm </w:t>
      </w:r>
      <w:r>
        <w:sym w:font="Symbol" w:char="F02D"/>
      </w:r>
      <w:r>
        <w:t xml:space="preserve"> 1.01 </w:t>
      </w:r>
      <w:r>
        <w:sym w:font="Symbol" w:char="F0B4"/>
      </w:r>
      <w:r>
        <w:t xml:space="preserve"> 10</w:t>
      </w:r>
      <w:r>
        <w:rPr>
          <w:vertAlign w:val="superscript"/>
        </w:rPr>
        <w:t>7</w:t>
      </w:r>
      <w:r>
        <w:t xml:space="preserve"> cm + 5.122 </w:t>
      </w:r>
      <w:r>
        <w:sym w:font="Symbol" w:char="F0B4"/>
      </w:r>
      <w:r>
        <w:t xml:space="preserve"> 10</w:t>
      </w:r>
      <w:r>
        <w:rPr>
          <w:vertAlign w:val="superscript"/>
        </w:rPr>
        <w:t>5</w:t>
      </w:r>
      <w:r>
        <w:t xml:space="preserve"> cm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3664A5" w:rsidRDefault="003664A5" w:rsidP="003664A5">
      <w:pPr>
        <w:pStyle w:val="12-numbereditemp4abv"/>
        <w:rPr>
          <w:rFonts w:cs="Formata-Medium"/>
          <w:sz w:val="22"/>
          <w:szCs w:val="22"/>
        </w:rPr>
      </w:pPr>
    </w:p>
    <w:p w:rsidR="003664A5" w:rsidRDefault="003664A5" w:rsidP="003664A5">
      <w:pPr>
        <w:pStyle w:val="12-numbereditemp4abv"/>
      </w:pPr>
      <w:r>
        <w:rPr>
          <w:rFonts w:cs="Formata-Medium"/>
          <w:sz w:val="22"/>
          <w:szCs w:val="22"/>
        </w:rPr>
        <w:t xml:space="preserve">7.  </w:t>
      </w:r>
      <w:r>
        <w:t>Perform the following calculations, and express the results in the correct units and with the proper number of significant figures.</w:t>
      </w:r>
    </w:p>
    <w:p w:rsidR="003664A5" w:rsidRDefault="003664A5" w:rsidP="003664A5">
      <w:pPr>
        <w:pStyle w:val="13-letteredundernumbered"/>
      </w:pPr>
      <w:proofErr w:type="gramStart"/>
      <w:r>
        <w:rPr>
          <w:rFonts w:cs="Formata-Medium"/>
          <w:sz w:val="22"/>
          <w:szCs w:val="22"/>
        </w:rPr>
        <w:t>a</w:t>
      </w:r>
      <w:proofErr w:type="gramEnd"/>
      <w:r>
        <w:rPr>
          <w:rFonts w:cs="Formata-Medium"/>
          <w:sz w:val="22"/>
          <w:szCs w:val="22"/>
        </w:rPr>
        <w:t>.</w:t>
      </w:r>
      <w:r>
        <w:tab/>
        <w:t xml:space="preserve">13.75 mm </w:t>
      </w:r>
      <w:r>
        <w:sym w:font="Symbol" w:char="F0B4"/>
      </w:r>
      <w:r>
        <w:t xml:space="preserve"> 10.1 mm </w:t>
      </w:r>
      <w:r>
        <w:sym w:font="Symbol" w:char="F0B4"/>
      </w:r>
      <w:r>
        <w:t xml:space="preserve"> 0.91 mm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0F3668" w:rsidRDefault="000F3668" w:rsidP="003664A5">
      <w:pPr>
        <w:pStyle w:val="13-letteredundernumbered"/>
      </w:pP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3-letteredundernumbered"/>
      </w:pPr>
      <w:proofErr w:type="gramStart"/>
      <w:r>
        <w:rPr>
          <w:rFonts w:cs="Formata-Medium"/>
          <w:sz w:val="22"/>
          <w:szCs w:val="22"/>
        </w:rPr>
        <w:t>b</w:t>
      </w:r>
      <w:proofErr w:type="gramEnd"/>
      <w:r>
        <w:rPr>
          <w:rFonts w:cs="Formata-Medium"/>
          <w:sz w:val="22"/>
          <w:szCs w:val="22"/>
        </w:rPr>
        <w:t>.</w:t>
      </w:r>
      <w:r>
        <w:tab/>
        <w:t xml:space="preserve">6.975 m </w:t>
      </w:r>
      <w:r>
        <w:sym w:font="Symbol" w:char="F0B4"/>
      </w:r>
      <w:r>
        <w:t xml:space="preserve"> 30 m </w:t>
      </w:r>
      <w:r>
        <w:sym w:font="Symbol" w:char="F0B4"/>
      </w:r>
      <w:r>
        <w:t xml:space="preserve"> 21.5 m</w:t>
      </w:r>
    </w:p>
    <w:p w:rsidR="003664A5" w:rsidRDefault="003664A5" w:rsidP="003664A5">
      <w:pPr>
        <w:pStyle w:val="13-letteredundernumbered"/>
      </w:pPr>
    </w:p>
    <w:p w:rsidR="003664A5" w:rsidRDefault="003664A5" w:rsidP="003664A5">
      <w:pPr>
        <w:pStyle w:val="12-numbereditemp4abv"/>
        <w:ind w:left="0" w:firstLine="0"/>
      </w:pPr>
    </w:p>
    <w:p w:rsidR="003664A5" w:rsidRDefault="003664A5" w:rsidP="003664A5">
      <w:pPr>
        <w:pStyle w:val="82-titlecontinued"/>
      </w:pPr>
    </w:p>
    <w:p w:rsidR="000F3668" w:rsidRDefault="000F3668" w:rsidP="003664A5">
      <w:pPr>
        <w:pStyle w:val="82-titlecontinued"/>
      </w:pPr>
    </w:p>
    <w:p w:rsidR="000F3668" w:rsidRDefault="000F3668" w:rsidP="003664A5">
      <w:pPr>
        <w:pStyle w:val="82-titlecontinued"/>
      </w:pPr>
    </w:p>
    <w:p w:rsidR="000F3668" w:rsidRDefault="000F3668" w:rsidP="003664A5">
      <w:pPr>
        <w:pStyle w:val="82-titlecontinued"/>
      </w:pPr>
    </w:p>
    <w:p w:rsidR="003664A5" w:rsidRDefault="003664A5" w:rsidP="003664A5">
      <w:pPr>
        <w:pStyle w:val="82-titlecontinued"/>
      </w:pPr>
    </w:p>
    <w:p w:rsidR="003664A5" w:rsidRDefault="003664A5" w:rsidP="003664A5">
      <w:pPr>
        <w:pStyle w:val="82-titlecontinued"/>
      </w:pPr>
    </w:p>
    <w:p w:rsidR="003664A5" w:rsidRPr="003664A5" w:rsidRDefault="003664A5" w:rsidP="003664A5"/>
    <w:sectPr w:rsidR="003664A5" w:rsidRPr="003664A5" w:rsidSect="000F3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-Book">
    <w:altName w:val="Time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E4E"/>
    <w:multiLevelType w:val="hybridMultilevel"/>
    <w:tmpl w:val="3C8C327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4A5"/>
    <w:rsid w:val="000F3668"/>
    <w:rsid w:val="00113691"/>
    <w:rsid w:val="002A542E"/>
    <w:rsid w:val="003664A5"/>
    <w:rsid w:val="005A5A98"/>
    <w:rsid w:val="005C6A4F"/>
    <w:rsid w:val="00853432"/>
    <w:rsid w:val="00927A73"/>
    <w:rsid w:val="00C73317"/>
    <w:rsid w:val="00D5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2-titlecontinued">
    <w:name w:val="82-title continued"/>
    <w:basedOn w:val="Normal"/>
    <w:rsid w:val="003664A5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eastAsia="Times New Roman" w:hAnsi="Arial" w:cs="Times New Roman"/>
      <w:color w:val="000000"/>
      <w:sz w:val="23"/>
      <w:szCs w:val="20"/>
    </w:rPr>
  </w:style>
  <w:style w:type="paragraph" w:customStyle="1" w:styleId="12-numbereditemp4abv">
    <w:name w:val="12-numbered item p4 abv"/>
    <w:basedOn w:val="Normal"/>
    <w:rsid w:val="003664A5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eastAsia="Times New Roman" w:hAnsi="Times New Roman" w:cs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3664A5"/>
    <w:pPr>
      <w:widowControl w:val="0"/>
      <w:spacing w:before="80" w:after="0" w:line="280" w:lineRule="atLeast"/>
      <w:ind w:left="600" w:hanging="240"/>
    </w:pPr>
    <w:rPr>
      <w:rFonts w:ascii="Times New Roman" w:eastAsia="Times New Roman" w:hAnsi="Times New Roman" w:cs="Times New Roman"/>
      <w:sz w:val="25"/>
      <w:szCs w:val="20"/>
    </w:rPr>
  </w:style>
  <w:style w:type="table" w:styleId="TableGrid">
    <w:name w:val="Table Grid"/>
    <w:basedOn w:val="TableNormal"/>
    <w:uiPriority w:val="59"/>
    <w:rsid w:val="00366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3</cp:revision>
  <cp:lastPrinted>2014-02-04T14:01:00Z</cp:lastPrinted>
  <dcterms:created xsi:type="dcterms:W3CDTF">2014-02-04T14:01:00Z</dcterms:created>
  <dcterms:modified xsi:type="dcterms:W3CDTF">2014-02-04T15:14:00Z</dcterms:modified>
</cp:coreProperties>
</file>